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3949" w:rsidRDefault="008E6DC4" w:rsidP="008E6DC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May 1, 2012                         NEWS FOR IMMEDIATE RELEASE</w:t>
      </w:r>
    </w:p>
    <w:p w:rsidR="008E6DC4" w:rsidRDefault="008E6DC4" w:rsidP="008E6DC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MODESTO WELCOMES LEADING INDEPENDENT BUSINESS ADVOCATE TO HELP LOCAL BUSINESSES EMPLOY STRENGTH IN NUMBERS</w:t>
      </w:r>
    </w:p>
    <w:p w:rsidR="008E6DC4" w:rsidRDefault="008E6DC4" w:rsidP="008E6DC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Event will Demonstrate Ways to Support Entrepreneurs and a Vibrant Local Economy</w:t>
      </w:r>
    </w:p>
    <w:p w:rsidR="008E6DC4" w:rsidRDefault="008E6DC4" w:rsidP="008E6DC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CONTACT:  Pam O’Brien, At Home, 209-345-8802 or 209-545-2424 or </w:t>
      </w:r>
      <w:hyperlink r:id="rId6" w:history="1">
        <w:r w:rsidRPr="00402FF9">
          <w:rPr>
            <w:rStyle w:val="Hyperlink"/>
            <w:rFonts w:ascii="Times New Roman" w:hAnsi="Times New Roman" w:cs="Times New Roman"/>
            <w:sz w:val="24"/>
            <w:szCs w:val="24"/>
          </w:rPr>
          <w:t>pamobrien@sbcglobal.net</w:t>
        </w:r>
      </w:hyperlink>
    </w:p>
    <w:p w:rsidR="00E62AC3" w:rsidRPr="00E62AC3" w:rsidRDefault="008E6DC4" w:rsidP="008E6DC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Jeff Milchen, American Independent Business Alliance, 406-582-1255, </w:t>
      </w:r>
      <w:hyperlink r:id="rId7" w:history="1">
        <w:r w:rsidRPr="00402FF9">
          <w:rPr>
            <w:rStyle w:val="Hyperlink"/>
            <w:rFonts w:ascii="Times New Roman" w:hAnsi="Times New Roman" w:cs="Times New Roman"/>
            <w:sz w:val="24"/>
            <w:szCs w:val="24"/>
          </w:rPr>
          <w:t>Jeff@AMIBA.net</w:t>
        </w:r>
      </w:hyperlink>
    </w:p>
    <w:p w:rsidR="00552AF1" w:rsidRDefault="00552AF1" w:rsidP="008E6DC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Jeff Mi</w:t>
      </w:r>
      <w:r w:rsidR="00A55ABC">
        <w:rPr>
          <w:rFonts w:ascii="Times New Roman" w:hAnsi="Times New Roman" w:cs="Times New Roman"/>
          <w:sz w:val="24"/>
          <w:szCs w:val="24"/>
        </w:rPr>
        <w:t>l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chen, co-founder of the American Independent Business Alliance (AMIBA) and a leading advocate for community-based businesses, will speak on </w:t>
      </w:r>
      <w:r w:rsidRPr="00E62AC3">
        <w:rPr>
          <w:rFonts w:ascii="Times New Roman" w:hAnsi="Times New Roman" w:cs="Times New Roman"/>
          <w:b/>
          <w:sz w:val="24"/>
          <w:szCs w:val="24"/>
        </w:rPr>
        <w:t>MAY 15, 2012, 1114 J Street, Modesto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62AC3">
        <w:rPr>
          <w:rFonts w:ascii="Times New Roman" w:hAnsi="Times New Roman" w:cs="Times New Roman"/>
          <w:b/>
          <w:sz w:val="24"/>
          <w:szCs w:val="24"/>
        </w:rPr>
        <w:t>Chamber of Commerce Conference Room, from 8 am- 1pm.</w:t>
      </w:r>
      <w:r>
        <w:rPr>
          <w:rFonts w:ascii="Times New Roman" w:hAnsi="Times New Roman" w:cs="Times New Roman"/>
          <w:sz w:val="24"/>
          <w:szCs w:val="24"/>
        </w:rPr>
        <w:t xml:space="preserve">  Milchen will offer a provocative presentation illustrating the economic and civic importance of sustaining a strong base of local, independently-owned businesses.  He will provide numerous success stories of programs developed to support community-based businesses and keep them thriving in the face of competition from chains, online businesses and others.</w:t>
      </w:r>
    </w:p>
    <w:p w:rsidR="00552AF1" w:rsidRDefault="00552AF1" w:rsidP="008E6DC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Milchen co-founded and directed the first Independent Business Alliance (IBA) a decade ago.  In response to inquiries and requests for help from dozens of communities, he went on to co-founded the AMIBA to help other communities design and implement programs to support local businesses and to create a network for collaboration among them.  His presentation will feature examples from more than 80 local alliances operating across North America.</w:t>
      </w:r>
    </w:p>
    <w:p w:rsidR="00552AF1" w:rsidRDefault="00552AF1" w:rsidP="008E6DC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Among the realms of work we will cover are the following:</w:t>
      </w:r>
    </w:p>
    <w:p w:rsidR="00552AF1" w:rsidRDefault="00552AF1" w:rsidP="00552AF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Designing and executing the most effective public information campaign to highlight the benefits of doing business locally and shift local spending.</w:t>
      </w:r>
    </w:p>
    <w:p w:rsidR="00552AF1" w:rsidRDefault="00552AF1" w:rsidP="00552AF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Organizing collaborative purchasing, marketing and media campaigns among independents.</w:t>
      </w:r>
    </w:p>
    <w:p w:rsidR="00552AF1" w:rsidRDefault="00552AF1" w:rsidP="00552AF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Attracting the ideas and energy of citizens to innovate and sustain a vital local economy, while creating a strong voice for local entrepreneurism.</w:t>
      </w:r>
    </w:p>
    <w:p w:rsidR="00552AF1" w:rsidRDefault="00552AF1" w:rsidP="00552AF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the economically healthiest cities, most dollars are spent at locally-owned businesses, where they recirculate several times in the community.  This multiplier effect is a critical, but often overlooked factor in creating community wealth.  </w:t>
      </w:r>
      <w:r w:rsidR="00E62AC3">
        <w:rPr>
          <w:rFonts w:ascii="Times New Roman" w:hAnsi="Times New Roman" w:cs="Times New Roman"/>
          <w:sz w:val="24"/>
          <w:szCs w:val="24"/>
        </w:rPr>
        <w:t>A greater tax base from shopping at local businesses means more services provided and more jobs available in the public sector such as police officers and fire fighters.</w:t>
      </w:r>
    </w:p>
    <w:p w:rsidR="00E62AC3" w:rsidRPr="00552AF1" w:rsidRDefault="00E62AC3" w:rsidP="00552AF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event is FREE and open to the public.  To learn more, contact Pam O’Brien at </w:t>
      </w:r>
      <w:hyperlink r:id="rId8" w:history="1">
        <w:r w:rsidRPr="00402FF9">
          <w:rPr>
            <w:rStyle w:val="Hyperlink"/>
            <w:rFonts w:ascii="Times New Roman" w:hAnsi="Times New Roman" w:cs="Times New Roman"/>
            <w:sz w:val="24"/>
            <w:szCs w:val="24"/>
          </w:rPr>
          <w:t>at_home5452424@sbcglobal.net</w:t>
        </w:r>
      </w:hyperlink>
      <w:r>
        <w:rPr>
          <w:rFonts w:ascii="Times New Roman" w:hAnsi="Times New Roman" w:cs="Times New Roman"/>
          <w:sz w:val="24"/>
          <w:szCs w:val="24"/>
        </w:rPr>
        <w:t>.  Contact soon to reserve your spot today.</w:t>
      </w:r>
    </w:p>
    <w:sectPr w:rsidR="00E62AC3" w:rsidRPr="00552A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1D321B"/>
    <w:multiLevelType w:val="hybridMultilevel"/>
    <w:tmpl w:val="FBAA38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DC4"/>
    <w:rsid w:val="000D3949"/>
    <w:rsid w:val="00387D1D"/>
    <w:rsid w:val="00552AF1"/>
    <w:rsid w:val="008E6DC4"/>
    <w:rsid w:val="00A55ABC"/>
    <w:rsid w:val="00BD71C1"/>
    <w:rsid w:val="00E62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E6DC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52AF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E6DC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52A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t_home5452424@sbcglobal.net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Jeff@AMIBA.n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amobrien@sbcglobal.net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389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Pamela OBrien</dc:creator>
  <cp:lastModifiedBy>Pamela OBrien</cp:lastModifiedBy>
  <cp:revision>2</cp:revision>
  <dcterms:created xsi:type="dcterms:W3CDTF">2012-05-01T16:54:00Z</dcterms:created>
  <dcterms:modified xsi:type="dcterms:W3CDTF">2012-05-01T16:54:00Z</dcterms:modified>
</cp:coreProperties>
</file>